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FE" w:rsidRPr="00BD3642" w:rsidRDefault="008C48FE" w:rsidP="00BD36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36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Профилактика пагубных пристрастий</w:t>
      </w:r>
    </w:p>
    <w:p w:rsidR="008C48FE" w:rsidRPr="00BD3642" w:rsidRDefault="00BD3642" w:rsidP="00BD3642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29</w:t>
      </w:r>
      <w:bookmarkStart w:id="0" w:name="_GoBack"/>
      <w:bookmarkEnd w:id="0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.01.2022</w:t>
      </w:r>
      <w:r w:rsidR="008C48FE" w:rsidRPr="00BD3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 Педагогический всеобуч</w:t>
      </w:r>
    </w:p>
    <w:p w:rsidR="008C48FE" w:rsidRPr="00BD3642" w:rsidRDefault="008C48FE" w:rsidP="00BD3642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D3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Педагог – психолог</w:t>
      </w:r>
      <w:proofErr w:type="gramStart"/>
      <w:r w:rsidRPr="00BD3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:</w:t>
      </w:r>
      <w:proofErr w:type="gramEnd"/>
      <w:r w:rsidRPr="00BD36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Шевченко Н.М.</w:t>
      </w:r>
    </w:p>
    <w:p w:rsidR="008C48FE" w:rsidRPr="00BD3642" w:rsidRDefault="008C48FE" w:rsidP="00BD364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3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Привычка - сложившийся способ поведения, осуществление которого в определенных ситуациях приобретает для человека характер потребности. </w:t>
      </w:r>
    </w:p>
    <w:p w:rsidR="008C48FE" w:rsidRPr="00BD3642" w:rsidRDefault="008C48FE" w:rsidP="00BD364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3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Качество жизни зависит не только от соблюдения правил здорового образа жизни, но и от тех привычек, которые возникли у человека в том или ином возрасте. Это могут быть как полезные привычки, так и пагубные: переходящие в заболевания, среди которых наиболее опасными являются курение, потребление алкоголя, приобщение к токсичным и наркотическим веществам. Чем раньше человек приобретает такую привычку, тем более он увеличивает свои шансы не только на преждевременную смерть, но и на резкое снижение качества своей весьма короткой жизни. Вредные привычки - это различные виды отклонения от здорового образа жизни. Их последствия для каждой отдельной личности и для общества в целом весьма печальны.</w:t>
      </w:r>
    </w:p>
    <w:p w:rsidR="008C48FE" w:rsidRPr="00BD3642" w:rsidRDefault="008C48FE" w:rsidP="00BD364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BD3642">
        <w:rPr>
          <w:color w:val="000000" w:themeColor="text1"/>
          <w:sz w:val="28"/>
          <w:szCs w:val="28"/>
        </w:rPr>
        <w:t xml:space="preserve">По данным экспертов Всемирной организации здравоохранения, </w:t>
      </w:r>
    </w:p>
    <w:p w:rsidR="008C48FE" w:rsidRPr="00BD3642" w:rsidRDefault="008C48FE" w:rsidP="00BD36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D3642">
        <w:rPr>
          <w:color w:val="000000" w:themeColor="text1"/>
          <w:sz w:val="28"/>
          <w:szCs w:val="28"/>
        </w:rPr>
        <w:t>- каждый третий умирающий в мире – жертва алкоголя,</w:t>
      </w:r>
    </w:p>
    <w:p w:rsidR="008C48FE" w:rsidRPr="00BD3642" w:rsidRDefault="008C48FE" w:rsidP="00BD36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D3642">
        <w:rPr>
          <w:color w:val="000000" w:themeColor="text1"/>
          <w:sz w:val="28"/>
          <w:szCs w:val="28"/>
        </w:rPr>
        <w:t xml:space="preserve"> - более 5 млн. человек на планете умирает каждый год от болезней, вызванных или усиленных курением. </w:t>
      </w:r>
    </w:p>
    <w:p w:rsidR="008C48FE" w:rsidRPr="00BD3642" w:rsidRDefault="008C48FE" w:rsidP="00BD36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D3642">
        <w:rPr>
          <w:color w:val="000000" w:themeColor="text1"/>
          <w:sz w:val="28"/>
          <w:szCs w:val="28"/>
        </w:rPr>
        <w:t xml:space="preserve">- продолжительность жизни у больных ожирением на 8-10 лет меньше, чем у людей с нормальной массой тела (в странах Европы около 50% населения имеет избыточную массу тела, а у 30% - явное ожирение). Сегодня, навязанный рекламой образ пива, как символа расслабляющего напитка, опасно воздействует на умы молодых людей и способствует пополнению ими армии алкоголиков. В настоящее время алкоголизм, как причина смерти, во всем мире занимает почётное  третье место, уступая только злокачественным новообразованиям и </w:t>
      </w:r>
      <w:proofErr w:type="gramStart"/>
      <w:r w:rsidRPr="00BD3642">
        <w:rPr>
          <w:color w:val="000000" w:themeColor="text1"/>
          <w:sz w:val="28"/>
          <w:szCs w:val="28"/>
        </w:rPr>
        <w:t>сердечно-сосудистым</w:t>
      </w:r>
      <w:proofErr w:type="gramEnd"/>
      <w:r w:rsidRPr="00BD3642">
        <w:rPr>
          <w:color w:val="000000" w:themeColor="text1"/>
          <w:sz w:val="28"/>
          <w:szCs w:val="28"/>
        </w:rPr>
        <w:t xml:space="preserve"> заболеваниям.</w:t>
      </w:r>
    </w:p>
    <w:p w:rsidR="008C48FE" w:rsidRPr="00BD3642" w:rsidRDefault="008C48FE" w:rsidP="00BD364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BD3642">
        <w:rPr>
          <w:color w:val="000000" w:themeColor="text1"/>
          <w:sz w:val="28"/>
          <w:szCs w:val="28"/>
        </w:rPr>
        <w:t>Молодые люди от 15 до 25 лет, став наркоманами, умирают через 4- 5 лет. Наркомания, алкоголизм, курение и другие пагубные пристрастия являются болезнью общества, которая ведет к деградации человечества и ежегодно уносит жизни свыше 7 млн. человек.</w:t>
      </w:r>
    </w:p>
    <w:p w:rsidR="008C48FE" w:rsidRPr="00BD3642" w:rsidRDefault="008C48FE" w:rsidP="00BD364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BD3642">
        <w:rPr>
          <w:color w:val="000000" w:themeColor="text1"/>
          <w:sz w:val="28"/>
          <w:szCs w:val="28"/>
        </w:rPr>
        <w:t xml:space="preserve">Если о самых распространённых пороках человечества мы говорим часто, ведём статистику, то менее вредные привычки теряются в тени наркомании и алкоголизма. Именно они чаще присутствуют в жизни наших детей: это гиподинамия, интернет зависимость, </w:t>
      </w:r>
      <w:proofErr w:type="spellStart"/>
      <w:r w:rsidRPr="00BD3642">
        <w:rPr>
          <w:color w:val="000000" w:themeColor="text1"/>
          <w:sz w:val="28"/>
          <w:szCs w:val="28"/>
        </w:rPr>
        <w:t>игромания</w:t>
      </w:r>
      <w:proofErr w:type="spellEnd"/>
      <w:r w:rsidRPr="00BD3642">
        <w:rPr>
          <w:color w:val="000000" w:themeColor="text1"/>
          <w:sz w:val="28"/>
          <w:szCs w:val="28"/>
        </w:rPr>
        <w:t>.</w:t>
      </w:r>
    </w:p>
    <w:p w:rsidR="008C48FE" w:rsidRPr="00BD3642" w:rsidRDefault="008C48FE" w:rsidP="00BD36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31F6D" w:rsidRPr="00BD3642" w:rsidRDefault="00F31F6D" w:rsidP="00BD36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D3642">
        <w:rPr>
          <w:color w:val="000000" w:themeColor="text1"/>
          <w:sz w:val="28"/>
          <w:szCs w:val="28"/>
        </w:rPr>
        <w:t xml:space="preserve">Пагубные пристрастия стали самой распространенной проблемой для современного общества. Алкоголизм, наркомания, </w:t>
      </w:r>
      <w:proofErr w:type="spellStart"/>
      <w:r w:rsidRPr="00BD3642">
        <w:rPr>
          <w:color w:val="000000" w:themeColor="text1"/>
          <w:sz w:val="28"/>
          <w:szCs w:val="28"/>
        </w:rPr>
        <w:t>табакокурение</w:t>
      </w:r>
      <w:proofErr w:type="spellEnd"/>
      <w:r w:rsidRPr="00BD3642">
        <w:rPr>
          <w:color w:val="000000" w:themeColor="text1"/>
          <w:sz w:val="28"/>
          <w:szCs w:val="28"/>
        </w:rPr>
        <w:t>, переедание, Интернет и другие зависимости приобрели характер</w:t>
      </w:r>
      <w:proofErr w:type="gramStart"/>
      <w:r w:rsidRPr="00BD3642">
        <w:rPr>
          <w:color w:val="000000" w:themeColor="text1"/>
          <w:sz w:val="28"/>
          <w:szCs w:val="28"/>
        </w:rPr>
        <w:t xml:space="preserve"> 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Н</w:t>
      </w:r>
      <w:proofErr w:type="gramEnd"/>
      <w:r w:rsidRPr="00BD3642">
        <w:rPr>
          <w:color w:val="000000" w:themeColor="text1"/>
          <w:sz w:val="28"/>
          <w:szCs w:val="28"/>
        </w:rPr>
        <w:t xml:space="preserve">ельзя делить пагубные пристрастия на более и менее опасные: все в жизни взаимосвязано, и кто делает себя рабом одной лишь похоти, независимо какой, в конце будет порабощен всеми пороками, это закон духовной жизни. Сначала человек приобщается к табаку или алкоголю, к пиву или тонику, на втором этапе он теряет свое целомудрие, а третий этап наступает, когда в человеке внутренняя целостность уже разрушена, и в эту разверзшуюся </w:t>
      </w:r>
      <w:r w:rsidRPr="00BD3642">
        <w:rPr>
          <w:color w:val="000000" w:themeColor="text1"/>
          <w:sz w:val="28"/>
          <w:szCs w:val="28"/>
        </w:rPr>
        <w:lastRenderedPageBreak/>
        <w:t>бездну врывается зло, превращая душу в вертеп разбойников.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Мы знаем, что в нашем обществе есть много пьющих людей, которые не употребляют наркотиков...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Н</w:t>
      </w:r>
      <w:r w:rsidRPr="00BD3642">
        <w:rPr>
          <w:color w:val="000000" w:themeColor="text1"/>
          <w:sz w:val="28"/>
          <w:szCs w:val="28"/>
        </w:rPr>
        <w:t>о нет ни одного наркомана, который не употреблял бы алкоголь. Чаще всего, если наркоман перестает колоться, он начинает пьянствовать, вернее, продолжает.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Слово «наркотик» в переводе с греческого означает «наносящий удар», «поражающий». Что же это за удар, которым добровольно поражают себя искатели острых ощущений?</w:t>
      </w:r>
      <w:r w:rsidRPr="00BD3642">
        <w:rPr>
          <w:color w:val="000000" w:themeColor="text1"/>
          <w:sz w:val="28"/>
          <w:szCs w:val="28"/>
        </w:rPr>
        <w:br/>
      </w:r>
      <w:proofErr w:type="gramStart"/>
      <w:r w:rsidRPr="00BD3642">
        <w:rPr>
          <w:b/>
          <w:bCs/>
          <w:color w:val="000000" w:themeColor="text1"/>
          <w:sz w:val="28"/>
          <w:szCs w:val="28"/>
        </w:rPr>
        <w:t>Н</w:t>
      </w:r>
      <w:r w:rsidRPr="00BD3642">
        <w:rPr>
          <w:color w:val="000000" w:themeColor="text1"/>
          <w:sz w:val="28"/>
          <w:szCs w:val="28"/>
        </w:rPr>
        <w:t>аркотик разрушает защитную сферу души, развращает разум, парализует волю, душа оказывается в плену и уже не в состоянии самостоятельно разрушить эту стену иллюзий, которая пригвождает человека к земному и влечет к погибели.</w:t>
      </w:r>
      <w:proofErr w:type="gramEnd"/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За прошедшее десятилетие перед обществом остро встала проблема игровой и компьютерной зависимости. Как некая неосознанная защита от одиночества, в наше время быстро развивается средства массовой коммуникации: сотовая связь, Интернет и другие. Как развитие новых технологий влияет на жизнь наших людей?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С</w:t>
      </w:r>
      <w:r w:rsidRPr="00BD3642">
        <w:rPr>
          <w:color w:val="000000" w:themeColor="text1"/>
          <w:sz w:val="28"/>
          <w:szCs w:val="28"/>
        </w:rPr>
        <w:t>корее всего, эффект от них получился обратный. Как показывает опыт, электронные средства, если человек не получил правильного духовного воспитания (а такое у большинства людей отсутствует) еще больше усиливают отчуждение человека от добра и истины. Чаще всего дети, живя в семье, под воздействием компьютера перестают замечать своих родителей. Они живут каким-то иллюзорным миром, где нет места для сочувствия, ласки, любви, послушания, сопереживания, простого непринужденного разговора. В будущем, сформировавшись как личность в такой среде, они, вероятнее всего, не захотят заводить семью, служить в армии, добросовестно исполнять свои обязанности на службе и на работе.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Не следует ли из этого, что нам надо объявить войну компьютерам?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С</w:t>
      </w:r>
      <w:r w:rsidRPr="00BD3642">
        <w:rPr>
          <w:color w:val="000000" w:themeColor="text1"/>
          <w:sz w:val="28"/>
          <w:szCs w:val="28"/>
        </w:rPr>
        <w:t>тоит сразу заметить, что это не выход, когда родители ломают или продают компьютер. Не стоит таким образом ломать и сам нрав детей. Лучше направить его в доброе русло. Тем более</w:t>
      </w:r>
      <w:proofErr w:type="gramStart"/>
      <w:r w:rsidRPr="00BD3642">
        <w:rPr>
          <w:color w:val="000000" w:themeColor="text1"/>
          <w:sz w:val="28"/>
          <w:szCs w:val="28"/>
        </w:rPr>
        <w:t>,</w:t>
      </w:r>
      <w:proofErr w:type="gramEnd"/>
      <w:r w:rsidRPr="00BD3642">
        <w:rPr>
          <w:color w:val="000000" w:themeColor="text1"/>
          <w:sz w:val="28"/>
          <w:szCs w:val="28"/>
        </w:rPr>
        <w:t xml:space="preserve"> что жесткий запрет даст только видимый сиюминутный эффект. Дети будут делать вид, что они избавились от своей страсти, но на самом деле они будут платить ей еще большую дань в другом месте, у кого-то из друзей. Как правило, эти друзья бывают еще более порочны.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Таким образом,  стена отчуждения между родителями и детьми, не умеющими или не хотящими понять  друг друга, еще больше увеличивается. Как поступить в данной ситуации?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Л</w:t>
      </w:r>
      <w:r w:rsidRPr="00BD3642">
        <w:rPr>
          <w:color w:val="000000" w:themeColor="text1"/>
          <w:sz w:val="28"/>
          <w:szCs w:val="28"/>
        </w:rPr>
        <w:t xml:space="preserve">учше будет, если увлечение детей компьютером родители сумеют направить в правильное русло - </w:t>
      </w:r>
      <w:proofErr w:type="gramStart"/>
      <w:r w:rsidRPr="00BD3642">
        <w:rPr>
          <w:color w:val="000000" w:themeColor="text1"/>
          <w:sz w:val="28"/>
          <w:szCs w:val="28"/>
        </w:rPr>
        <w:t>на</w:t>
      </w:r>
      <w:proofErr w:type="gramEnd"/>
      <w:r w:rsidRPr="00BD3642">
        <w:rPr>
          <w:color w:val="000000" w:themeColor="text1"/>
          <w:sz w:val="28"/>
          <w:szCs w:val="28"/>
        </w:rPr>
        <w:t xml:space="preserve"> служению Богу и людям. Это случается, когда родители найдут достойное применение естественным интересам. Сейчас есть много православных компьютерных программ и сайтов в </w:t>
      </w:r>
      <w:r w:rsidRPr="00BD3642">
        <w:rPr>
          <w:color w:val="000000" w:themeColor="text1"/>
          <w:sz w:val="28"/>
          <w:szCs w:val="28"/>
        </w:rPr>
        <w:lastRenderedPageBreak/>
        <w:t>Интернете. Они сделаны на довольно высоком профессиональном уровне. Их можно распространять среди своих знакомых и друзей. Это будет своего рода проповедь Слова Божия на современном языке.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Но, согласитесь, человеку, порабощенному пагубными пристрастиями, трудно, а зачастую и невозможно самостоятельно победить порочную зависимость. Помощь и поддержка родных, семьи здесь крайне необходима.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Д</w:t>
      </w:r>
      <w:r w:rsidRPr="00BD3642">
        <w:rPr>
          <w:color w:val="000000" w:themeColor="text1"/>
          <w:sz w:val="28"/>
          <w:szCs w:val="28"/>
        </w:rPr>
        <w:t>ействительно, на первый план выступает уклад семьи, всей ее жизни. В русской православной культуре достоинство и значение человека были связаны с соборным бытием, то есть с общностью духовной и нравственной жизни человека. Первейшее место в традиции русской православной культуры занимала семья. В «Поучении» Владимира Мономаха читаем: «Лжи остерегайтесь, и пьянства, и блуда, от того ведь душа погибнет и тело».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В </w:t>
      </w:r>
      <w:r w:rsidRPr="00BD3642">
        <w:rPr>
          <w:color w:val="000000" w:themeColor="text1"/>
          <w:sz w:val="28"/>
          <w:szCs w:val="28"/>
        </w:rPr>
        <w:t xml:space="preserve">обществе, где традицией было самоограничение, понуждение себя и другого человека, живущего рядом, к определенным правилам, веками сохранялись понятия чести, верности, истинного человеческого достоинства. </w:t>
      </w:r>
      <w:proofErr w:type="gramStart"/>
      <w:r w:rsidRPr="00BD3642">
        <w:rPr>
          <w:color w:val="000000" w:themeColor="text1"/>
          <w:sz w:val="28"/>
          <w:szCs w:val="28"/>
        </w:rPr>
        <w:t>Страждущий</w:t>
      </w:r>
      <w:proofErr w:type="gramEnd"/>
      <w:r w:rsidRPr="00BD3642">
        <w:rPr>
          <w:color w:val="000000" w:themeColor="text1"/>
          <w:sz w:val="28"/>
          <w:szCs w:val="28"/>
        </w:rPr>
        <w:t xml:space="preserve"> крайне нуждается в помощи духовной, молитвенной. Ведь зависимость человека от алкоголя, табака, наркотиков - это, в первую очередь, действие в человеке страсти.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Т</w:t>
      </w:r>
      <w:r w:rsidRPr="00BD3642">
        <w:rPr>
          <w:color w:val="000000" w:themeColor="text1"/>
          <w:sz w:val="28"/>
          <w:szCs w:val="28"/>
        </w:rPr>
        <w:t>резвость - это естественное состояние человека. И задача семьи  -  помочь человеку вернуть себе это Богом данное качество личности.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Как это можно сделать?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Д</w:t>
      </w:r>
      <w:r w:rsidR="00BD3642">
        <w:rPr>
          <w:color w:val="000000" w:themeColor="text1"/>
          <w:sz w:val="28"/>
          <w:szCs w:val="28"/>
        </w:rPr>
        <w:t>ля того</w:t>
      </w:r>
      <w:r w:rsidRPr="00BD3642">
        <w:rPr>
          <w:color w:val="000000" w:themeColor="text1"/>
          <w:sz w:val="28"/>
          <w:szCs w:val="28"/>
        </w:rPr>
        <w:t xml:space="preserve"> чтобы в своей жизни что-то изменить к лучшему, надо потрудиться. Без усилий, без понуждения, без работы над собой ничего доброго в жизни человеческой произойти не может. Без труда не будет плода. Семья выступает опорой в этой борьбе человека с его порочной зависимостью.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К</w:t>
      </w:r>
      <w:r w:rsidRPr="00BD3642">
        <w:rPr>
          <w:color w:val="000000" w:themeColor="text1"/>
          <w:sz w:val="28"/>
          <w:szCs w:val="28"/>
        </w:rPr>
        <w:t>ак бы не были действительно тяжелы условия жизни, которые для семьи особенно тягостны в случае наличия в ней страждущих греховными зависимостями, как бы не сгибались люди под тяжестью этого креста, но крепкая семья переносит эти испытания как единое целое. Муж, жена, дети - в нормальных условиях - становятся при этом не дальше друг от друга, а наоборот, становятся ближе друг к другу. Семья как маленькая церковь должна быть напитана благодатью Божией, без которой выстраивать добрые отношения в ней невозможно. Именно благодать дает семье силы в трудностях, в борьбе за спасение ее членов, страждущих от пороков.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br/>
        <w:t>Т</w:t>
      </w:r>
      <w:r w:rsidRPr="00BD3642">
        <w:rPr>
          <w:color w:val="000000" w:themeColor="text1"/>
          <w:sz w:val="28"/>
          <w:szCs w:val="28"/>
        </w:rPr>
        <w:t xml:space="preserve">олько пламенная молитва родного человека, всех членов семьи может снискать </w:t>
      </w:r>
      <w:proofErr w:type="spellStart"/>
      <w:r w:rsidRPr="00BD3642">
        <w:rPr>
          <w:color w:val="000000" w:themeColor="text1"/>
          <w:sz w:val="28"/>
          <w:szCs w:val="28"/>
        </w:rPr>
        <w:t>заступление</w:t>
      </w:r>
      <w:proofErr w:type="spellEnd"/>
      <w:r w:rsidRPr="00BD3642">
        <w:rPr>
          <w:color w:val="000000" w:themeColor="text1"/>
          <w:sz w:val="28"/>
          <w:szCs w:val="28"/>
        </w:rPr>
        <w:t xml:space="preserve"> и благодать Божию, которая крепче любой, самой сильной воли, являет собой непобедимую силу в борьбе с грехом пьянства, </w:t>
      </w:r>
      <w:proofErr w:type="spellStart"/>
      <w:r w:rsidRPr="00BD3642">
        <w:rPr>
          <w:color w:val="000000" w:themeColor="text1"/>
          <w:sz w:val="28"/>
          <w:szCs w:val="28"/>
        </w:rPr>
        <w:t>табакокурения</w:t>
      </w:r>
      <w:proofErr w:type="spellEnd"/>
      <w:r w:rsidRPr="00BD3642">
        <w:rPr>
          <w:color w:val="000000" w:themeColor="text1"/>
          <w:sz w:val="28"/>
          <w:szCs w:val="28"/>
        </w:rPr>
        <w:t>, наркомании и иных пристрастий, разрушающих душу человека. Обрести необходимую помощь может только глубоко верующий человек, имеющий в душе ту надежду на эту помощь и страх Божий.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 xml:space="preserve">Мы знаем, что личные усилия страждущего и членов его семьи Русская Православная Церковь всегда поддерживала силой Божией благодати. </w:t>
      </w:r>
      <w:r w:rsidRPr="00BD3642">
        <w:rPr>
          <w:b/>
          <w:bCs/>
          <w:color w:val="000000" w:themeColor="text1"/>
          <w:sz w:val="28"/>
          <w:szCs w:val="28"/>
        </w:rPr>
        <w:lastRenderedPageBreak/>
        <w:t>Традиционно в России при храмах создавались общества и братства трезвости, которые ставили своей целью помочь человеку в лоне Церкви Христовой и  в ее Таинствах обрести спасение от этого зла. Вы являетесь духовником общества «</w:t>
      </w:r>
      <w:proofErr w:type="spellStart"/>
      <w:r w:rsidRPr="00BD3642">
        <w:rPr>
          <w:b/>
          <w:bCs/>
          <w:color w:val="000000" w:themeColor="text1"/>
          <w:sz w:val="28"/>
          <w:szCs w:val="28"/>
        </w:rPr>
        <w:t>Трезвение</w:t>
      </w:r>
      <w:proofErr w:type="spellEnd"/>
      <w:r w:rsidRPr="00BD3642">
        <w:rPr>
          <w:b/>
          <w:bCs/>
          <w:color w:val="000000" w:themeColor="text1"/>
          <w:sz w:val="28"/>
          <w:szCs w:val="28"/>
        </w:rPr>
        <w:t>», расскажите, пожалуйста, о его деятельности.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Н</w:t>
      </w:r>
      <w:r w:rsidRPr="00BD3642">
        <w:rPr>
          <w:color w:val="000000" w:themeColor="text1"/>
          <w:sz w:val="28"/>
          <w:szCs w:val="28"/>
        </w:rPr>
        <w:t xml:space="preserve">аше общество ставит перед собой задачу помочь страждущим в избавлении от алкоголя и табака. Работа строится на методе убеждения, на нравственной и духовной помощи человеку. В первую очередь помочь может, конечно же, молитва. В часовне Александра Невского каждую среду и воскресенье в 18 часов собираются люди для совместной молитвы об избавлении от алкоголизма и </w:t>
      </w:r>
      <w:proofErr w:type="spellStart"/>
      <w:r w:rsidRPr="00BD3642">
        <w:rPr>
          <w:color w:val="000000" w:themeColor="text1"/>
          <w:sz w:val="28"/>
          <w:szCs w:val="28"/>
        </w:rPr>
        <w:t>табакокурения</w:t>
      </w:r>
      <w:proofErr w:type="spellEnd"/>
      <w:r w:rsidRPr="00BD3642">
        <w:rPr>
          <w:color w:val="000000" w:themeColor="text1"/>
          <w:sz w:val="28"/>
          <w:szCs w:val="28"/>
        </w:rPr>
        <w:t xml:space="preserve"> себя и своих родственников. Служится молебен с акафистом. Каждый вторник и четверг проводятся консультации для всех желающих избавиться церковными средствами от вредных пристрастий. Проводятся трехдневные беседы (ежедневно по 2-3 часа) для родственников тех, кто страдает от этих недугов.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А</w:t>
      </w:r>
      <w:r w:rsidRPr="00BD3642">
        <w:rPr>
          <w:color w:val="000000" w:themeColor="text1"/>
          <w:sz w:val="28"/>
          <w:szCs w:val="28"/>
        </w:rPr>
        <w:t xml:space="preserve"> еще у нас разработан семидневный цикл бесед, на которые приходят уже сами страждущие. И эта форма организации помощи построена таким образом, что после проведенных занятий мы с человеком не расстаемся. Встречи происходят еженедельно. </w:t>
      </w:r>
      <w:proofErr w:type="gramStart"/>
      <w:r w:rsidRPr="00BD3642">
        <w:rPr>
          <w:color w:val="000000" w:themeColor="text1"/>
          <w:sz w:val="28"/>
          <w:szCs w:val="28"/>
        </w:rPr>
        <w:t>Страждущие постоянно ходят в храм, участвуют в церковной жизни.</w:t>
      </w:r>
      <w:proofErr w:type="gramEnd"/>
      <w:r w:rsidRPr="00BD3642">
        <w:rPr>
          <w:color w:val="000000" w:themeColor="text1"/>
          <w:sz w:val="28"/>
          <w:szCs w:val="28"/>
        </w:rPr>
        <w:t xml:space="preserve"> Связь с ними поддерживается через индивидуальные консультации и групповые встречи.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Т</w:t>
      </w:r>
      <w:r w:rsidRPr="00BD3642">
        <w:rPr>
          <w:color w:val="000000" w:themeColor="text1"/>
          <w:sz w:val="28"/>
          <w:szCs w:val="28"/>
        </w:rPr>
        <w:t>ак же, как семья поддерживает своих членов в борьбе с недугом, члены нашего общества всегда готовы прийти на помощь своим братьям и сестрам. Ведь церковь - это не просто храм. Это сообщество людей, объединенных единым предметом веры. В этом обществе и действуют те силы, которые помогают человеку не только противостоять злу, но и преодолевать его. Весьма действенная мера в борьбе со страстями - обет трезвости. Чтобы избавиться от греха, нужна помощь Божия. И для тех, кто принимает обет, врачующая сила благодати Божией. Как говорил святитель Иоанн Златоуст, «когда мы делаем все, что зависит от нас, тогда в обилии получаем и помощь Божию».</w:t>
      </w:r>
      <w:r w:rsidRPr="00BD3642">
        <w:rPr>
          <w:color w:val="000000" w:themeColor="text1"/>
          <w:sz w:val="28"/>
          <w:szCs w:val="28"/>
        </w:rPr>
        <w:br/>
        <w:t>Главный путь - воспитание духовности как иммунитета к любым греховным воздействиям. Приобщение к вере, к храму, к церковным таинствам - это защита от манипулирования, от пагубных склонностей, навязываемым современным обществом. Именно семья своим укладом жизни, целями и стремления каждого из ее членов формирует в душе ребенка образ поведения, восприятия себя в окружающем мире.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t>С</w:t>
      </w:r>
      <w:r w:rsidRPr="00BD3642">
        <w:rPr>
          <w:color w:val="000000" w:themeColor="text1"/>
          <w:sz w:val="28"/>
          <w:szCs w:val="28"/>
        </w:rPr>
        <w:t>ейчас пришло время бить в набат, спасать саму государственность российскую, поставленную под угрозу вымиранием страны. Часто можно услышать, что в первую очередь надо улучшать экономические показатели жизни. Когда мы все будем иметь добротное жилье, будем хорошо одеты и не голодны, тогда демографический кризис будет преодолен. Сразу можно заметить: конечно, материальное благосостояние важно, но, как показывает опыт, оно не всегда делает человека счастливым. Для процветания семьи гораздо в большей степени нужны духовные факторы.</w:t>
      </w:r>
      <w:r w:rsidRPr="00BD3642">
        <w:rPr>
          <w:color w:val="000000" w:themeColor="text1"/>
          <w:sz w:val="28"/>
          <w:szCs w:val="28"/>
        </w:rPr>
        <w:br/>
      </w:r>
      <w:r w:rsidRPr="00BD3642">
        <w:rPr>
          <w:b/>
          <w:bCs/>
          <w:color w:val="000000" w:themeColor="text1"/>
          <w:sz w:val="28"/>
          <w:szCs w:val="28"/>
        </w:rPr>
        <w:lastRenderedPageBreak/>
        <w:t>Г</w:t>
      </w:r>
      <w:r w:rsidRPr="00BD3642">
        <w:rPr>
          <w:color w:val="000000" w:themeColor="text1"/>
          <w:sz w:val="28"/>
          <w:szCs w:val="28"/>
        </w:rPr>
        <w:t xml:space="preserve">осударство пытается решать проблемы демографии, но в первую очередь необходимо духовно-нравственное оздоровление общества. Семья должна стать оплотом </w:t>
      </w:r>
      <w:proofErr w:type="spellStart"/>
      <w:r w:rsidRPr="00BD3642">
        <w:rPr>
          <w:color w:val="000000" w:themeColor="text1"/>
          <w:sz w:val="28"/>
          <w:szCs w:val="28"/>
        </w:rPr>
        <w:t>трезвения</w:t>
      </w:r>
      <w:proofErr w:type="spellEnd"/>
      <w:r w:rsidRPr="00BD3642">
        <w:rPr>
          <w:color w:val="000000" w:themeColor="text1"/>
          <w:sz w:val="28"/>
          <w:szCs w:val="28"/>
        </w:rPr>
        <w:t xml:space="preserve">, единения во благо каждого. Преодолеть кризис современной семьи означает помочь членам всех семей в борьбе с пагубными пристрастиями </w:t>
      </w:r>
    </w:p>
    <w:p w:rsidR="00F31F6D" w:rsidRPr="00BD3642" w:rsidRDefault="00F31F6D" w:rsidP="00BD364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36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Здоровый образ жизни и профилактика вредных привычек</w:t>
      </w:r>
    </w:p>
    <w:p w:rsidR="00F31F6D" w:rsidRPr="00BD3642" w:rsidRDefault="00F31F6D" w:rsidP="00BD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3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том, какие существуют факторы, разрушающие здоровье, профилактика вредных привычек и к чему приводит увлечение данными препаратами, следует говорить еще в школе. Не только учителям, но и родителям. План-программа по борьбе и профилактике смертельно опасных зависимостей включает в себя следующие мероприятия, направленные </w:t>
      </w:r>
      <w:proofErr w:type="gramStart"/>
      <w:r w:rsidRPr="00BD3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BD3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31F6D" w:rsidRPr="00BD3642" w:rsidRDefault="00F31F6D" w:rsidP="00BD3642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3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Наработка здорового климата в семьях.</w:t>
      </w:r>
    </w:p>
    <w:p w:rsidR="00F31F6D" w:rsidRPr="00BD3642" w:rsidRDefault="00F31F6D" w:rsidP="00BD3642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3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активной жизненной позиции.</w:t>
      </w:r>
    </w:p>
    <w:p w:rsidR="00F31F6D" w:rsidRPr="00BD3642" w:rsidRDefault="00F31F6D" w:rsidP="00BD3642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3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Помощь детям, находящимся в группе риска.</w:t>
      </w:r>
    </w:p>
    <w:p w:rsidR="00F31F6D" w:rsidRPr="00BD3642" w:rsidRDefault="00F31F6D" w:rsidP="00BD3642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3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и корректировка нормы поведения.</w:t>
      </w:r>
    </w:p>
    <w:p w:rsidR="00F31F6D" w:rsidRPr="00BD3642" w:rsidRDefault="00F31F6D" w:rsidP="00BD3642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3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и проведение социально активного досуга.</w:t>
      </w:r>
    </w:p>
    <w:p w:rsidR="00F31F6D" w:rsidRPr="00BD3642" w:rsidRDefault="00F31F6D" w:rsidP="00BD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3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Какие профилактические меры предпринимаются в воспитательных целях для борьбы </w:t>
      </w:r>
      <w:proofErr w:type="gramStart"/>
      <w:r w:rsidRPr="00BD3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BD3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пагубными пристрастиями</w:t>
      </w:r>
    </w:p>
    <w:p w:rsidR="00F31F6D" w:rsidRPr="00BD3642" w:rsidRDefault="00F31F6D" w:rsidP="00BD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3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Основополагающими принципами данной программы является печатная и устная пропаганда. Подобные меры должны охватывать все части населения страны. К одному из самых результативных мер профилактики относятся наглядные примеры и фотодокументы.</w:t>
      </w:r>
    </w:p>
    <w:p w:rsidR="00F31F6D" w:rsidRPr="00BD3642" w:rsidRDefault="00F31F6D" w:rsidP="00BD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BD36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утверждениям социальных педагогов и психологов, следование подобному плану помогает в разы увеличить культурный уровень молодежи и снизить риск развития пагубных пристрастий.</w:t>
      </w:r>
    </w:p>
    <w:p w:rsidR="00F31F6D" w:rsidRDefault="00F31F6D" w:rsidP="00F31F6D"/>
    <w:sectPr w:rsidR="00F3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36FC"/>
    <w:multiLevelType w:val="multilevel"/>
    <w:tmpl w:val="2E223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669B8"/>
    <w:multiLevelType w:val="multilevel"/>
    <w:tmpl w:val="0200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D43886"/>
    <w:multiLevelType w:val="multilevel"/>
    <w:tmpl w:val="78AA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6D"/>
    <w:rsid w:val="00223A1C"/>
    <w:rsid w:val="008C48FE"/>
    <w:rsid w:val="00BD3642"/>
    <w:rsid w:val="00C46B5F"/>
    <w:rsid w:val="00C86B9D"/>
    <w:rsid w:val="00E02F43"/>
    <w:rsid w:val="00F3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F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1F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F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1F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F31F6D"/>
    <w:rPr>
      <w:i/>
      <w:iCs/>
    </w:rPr>
  </w:style>
  <w:style w:type="character" w:styleId="a5">
    <w:name w:val="Strong"/>
    <w:basedOn w:val="a0"/>
    <w:uiPriority w:val="22"/>
    <w:qFormat/>
    <w:rsid w:val="00F31F6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F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31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1F6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F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1F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F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1F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F31F6D"/>
    <w:rPr>
      <w:i/>
      <w:iCs/>
    </w:rPr>
  </w:style>
  <w:style w:type="character" w:styleId="a5">
    <w:name w:val="Strong"/>
    <w:basedOn w:val="a0"/>
    <w:uiPriority w:val="22"/>
    <w:qFormat/>
    <w:rsid w:val="00F31F6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F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31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1F6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734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01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232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89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74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45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426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16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94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38914">
          <w:blockQuote w:val="1"/>
          <w:marLeft w:val="225"/>
          <w:marRight w:val="0"/>
          <w:marTop w:val="225"/>
          <w:marBottom w:val="225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  <w:div w:id="1891262877">
          <w:blockQuote w:val="1"/>
          <w:marLeft w:val="225"/>
          <w:marRight w:val="0"/>
          <w:marTop w:val="225"/>
          <w:marBottom w:val="225"/>
          <w:divBdr>
            <w:top w:val="none" w:sz="0" w:space="0" w:color="auto"/>
            <w:left w:val="single" w:sz="36" w:space="15" w:color="CCCCCC"/>
            <w:bottom w:val="none" w:sz="0" w:space="0" w:color="auto"/>
            <w:right w:val="none" w:sz="0" w:space="0" w:color="auto"/>
          </w:divBdr>
        </w:div>
      </w:divsChild>
    </w:div>
    <w:div w:id="1559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Schevcenko</dc:creator>
  <cp:lastModifiedBy>USER</cp:lastModifiedBy>
  <cp:revision>6</cp:revision>
  <dcterms:created xsi:type="dcterms:W3CDTF">2018-11-19T13:02:00Z</dcterms:created>
  <dcterms:modified xsi:type="dcterms:W3CDTF">2022-01-26T13:02:00Z</dcterms:modified>
</cp:coreProperties>
</file>